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“优秀学子奖励计划”体育之星申请审批表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145"/>
        <w:gridCol w:w="83"/>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145" w:type="dxa"/>
            <w:vAlign w:val="center"/>
          </w:tcPr>
          <w:p>
            <w:pPr>
              <w:rPr>
                <w:rFonts w:eastAsia="仿宋_GB2312"/>
              </w:rPr>
            </w:pPr>
          </w:p>
        </w:tc>
        <w:tc>
          <w:tcPr>
            <w:tcW w:w="3052"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145" w:type="dxa"/>
            <w:vAlign w:val="center"/>
          </w:tcPr>
          <w:p>
            <w:pPr>
              <w:rPr>
                <w:rFonts w:eastAsia="仿宋_GB2312"/>
                <w:lang w:eastAsia="zh-CN"/>
              </w:rPr>
            </w:pPr>
          </w:p>
        </w:tc>
        <w:tc>
          <w:tcPr>
            <w:tcW w:w="3052"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在省级及以上的重大体育竞赛中取得优异成绩</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2.</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3.</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2"/>
              </w:numPr>
              <w:jc w:val="both"/>
              <w:rPr>
                <w:rFonts w:hint="eastAsia" w:eastAsia="仿宋_GB2312"/>
                <w:lang w:val="en-US" w:eastAsia="zh-CN"/>
              </w:rPr>
            </w:pPr>
            <w:r>
              <w:rPr>
                <w:rFonts w:hint="eastAsia" w:eastAsia="仿宋_GB2312"/>
                <w:lang w:val="en-US" w:eastAsia="zh-CN"/>
              </w:rPr>
              <w:t>是否体育特长招生的学生</w:t>
            </w:r>
          </w:p>
          <w:p>
            <w:pPr>
              <w:numPr>
                <w:ilvl w:val="0"/>
                <w:numId w:val="0"/>
              </w:numPr>
              <w:jc w:val="both"/>
              <w:rPr>
                <w:rFonts w:hint="eastAsia" w:eastAsia="仿宋_GB2312"/>
                <w:lang w:val="en-US"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w:t>
            </w:r>
          </w:p>
          <w:p>
            <w:pPr>
              <w:numPr>
                <w:ilvl w:val="0"/>
                <w:numId w:val="0"/>
              </w:numPr>
              <w:jc w:val="both"/>
              <w:rPr>
                <w:rFonts w:hint="eastAsia" w:eastAsia="仿宋_GB2312"/>
                <w:lang w:val="en-US" w:eastAsia="zh-CN"/>
              </w:rPr>
            </w:pPr>
          </w:p>
          <w:p>
            <w:pPr>
              <w:jc w:val="both"/>
              <w:rPr>
                <w:rFonts w:eastAsia="仿宋_GB2312"/>
                <w:lang w:eastAsia="zh-CN"/>
              </w:rPr>
            </w:pPr>
            <w:r>
              <w:rPr>
                <w:rFonts w:hint="eastAsia" w:eastAsia="仿宋_GB2312"/>
                <w:lang w:val="en-US" w:eastAsia="zh-CN"/>
              </w:rPr>
              <w:t>5</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bookmarkStart w:id="0" w:name="_GoBack"/>
            <w:bookmarkEnd w:id="0"/>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270CD"/>
    <w:multiLevelType w:val="singleLevel"/>
    <w:tmpl w:val="5A0270CD"/>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221D2"/>
    <w:rsid w:val="0030649D"/>
    <w:rsid w:val="00645473"/>
    <w:rsid w:val="00A1387F"/>
    <w:rsid w:val="2A6C2669"/>
    <w:rsid w:val="2A9650E6"/>
    <w:rsid w:val="339A7D6A"/>
    <w:rsid w:val="3493072C"/>
    <w:rsid w:val="4AA31C6B"/>
    <w:rsid w:val="4F000DF1"/>
    <w:rsid w:val="5B4221D2"/>
    <w:rsid w:val="669D0885"/>
    <w:rsid w:val="66DA0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169</Words>
  <Characters>969</Characters>
  <Lines>8</Lines>
  <Paragraphs>2</Paragraphs>
  <TotalTime>2</TotalTime>
  <ScaleCrop>false</ScaleCrop>
  <LinksUpToDate>false</LinksUpToDate>
  <CharactersWithSpaces>1136</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2017-11-05T06:48:00Z</dcterms:created>
  <dc:creator>Administrator</dc:creator>
  <cp:lastModifiedBy>夕</cp:lastModifiedBy>
  <dcterms:modified xsi:type="dcterms:W3CDTF">2018-10-27T02:56:22Z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